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8C" w:rsidRDefault="008B1A8C" w:rsidP="008B1A8C">
      <w:pPr>
        <w:spacing w:after="0" w:line="240" w:lineRule="auto"/>
        <w:jc w:val="both"/>
        <w:rPr>
          <w:rFonts w:ascii="Times New Roman" w:eastAsia="Times New Roman" w:hAnsi="Times New Roman" w:cs="Times New Roman"/>
          <w:color w:val="000000"/>
          <w:sz w:val="28"/>
          <w:lang w:eastAsia="ru-RU"/>
        </w:rPr>
      </w:pPr>
    </w:p>
    <w:p w:rsidR="002D5C2A" w:rsidRPr="00AB0A37" w:rsidRDefault="008B1A8C" w:rsidP="002D5C2A">
      <w:pPr>
        <w:pStyle w:val="a5"/>
        <w:shd w:val="clear" w:color="auto" w:fill="auto"/>
        <w:spacing w:after="0"/>
        <w:ind w:firstLine="0"/>
        <w:rPr>
          <w:rFonts w:ascii="Times New Roman" w:hAnsi="Times New Roman" w:cs="Times New Roman"/>
          <w:sz w:val="28"/>
          <w:szCs w:val="28"/>
        </w:rPr>
      </w:pPr>
      <w:r w:rsidRPr="008B1A8C">
        <w:rPr>
          <w:rFonts w:ascii="Times New Roman" w:eastAsia="Times New Roman" w:hAnsi="Times New Roman" w:cs="Times New Roman"/>
          <w:color w:val="000000"/>
          <w:sz w:val="28"/>
          <w:lang w:eastAsia="ru-RU"/>
        </w:rPr>
        <w:t>     </w:t>
      </w:r>
      <w:r w:rsidR="002D5C2A" w:rsidRPr="00AB0A37">
        <w:rPr>
          <w:rFonts w:ascii="Times New Roman" w:hAnsi="Times New Roman" w:cs="Times New Roman"/>
          <w:sz w:val="28"/>
          <w:szCs w:val="28"/>
        </w:rPr>
        <w:t xml:space="preserve">Филиал </w:t>
      </w:r>
      <w:r w:rsidR="002D5C2A">
        <w:rPr>
          <w:rFonts w:ascii="Times New Roman" w:hAnsi="Times New Roman" w:cs="Times New Roman"/>
          <w:sz w:val="28"/>
          <w:szCs w:val="28"/>
        </w:rPr>
        <w:t xml:space="preserve">№ 2 «Яблонька» </w:t>
      </w:r>
      <w:r w:rsidR="002D5C2A" w:rsidRPr="00AB0A37">
        <w:rPr>
          <w:rFonts w:ascii="Times New Roman" w:hAnsi="Times New Roman" w:cs="Times New Roman"/>
          <w:sz w:val="28"/>
          <w:szCs w:val="28"/>
        </w:rPr>
        <w:t>Муниципального бюджетного дошкольного образовательного учреждения детского сада №1</w:t>
      </w:r>
      <w:r w:rsidR="002D5C2A">
        <w:rPr>
          <w:rFonts w:ascii="Times New Roman" w:hAnsi="Times New Roman" w:cs="Times New Roman"/>
          <w:sz w:val="28"/>
          <w:szCs w:val="28"/>
        </w:rPr>
        <w:t xml:space="preserve">05 города </w:t>
      </w:r>
      <w:r w:rsidR="002D5C2A" w:rsidRPr="00AB0A37">
        <w:rPr>
          <w:rFonts w:ascii="Times New Roman" w:hAnsi="Times New Roman" w:cs="Times New Roman"/>
          <w:sz w:val="28"/>
          <w:szCs w:val="28"/>
        </w:rPr>
        <w:t>Пензы «</w:t>
      </w:r>
      <w:r w:rsidR="002D5C2A">
        <w:rPr>
          <w:rFonts w:ascii="Times New Roman" w:hAnsi="Times New Roman" w:cs="Times New Roman"/>
          <w:sz w:val="28"/>
          <w:szCs w:val="28"/>
        </w:rPr>
        <w:t>Детство</w:t>
      </w:r>
      <w:r w:rsidR="002D5C2A" w:rsidRPr="00AB0A37">
        <w:rPr>
          <w:rFonts w:ascii="Times New Roman" w:hAnsi="Times New Roman" w:cs="Times New Roman"/>
          <w:sz w:val="28"/>
          <w:szCs w:val="28"/>
        </w:rPr>
        <w:t>»</w:t>
      </w:r>
    </w:p>
    <w:p w:rsidR="002D5C2A" w:rsidRPr="00AB0A37" w:rsidRDefault="002D5C2A" w:rsidP="002D5C2A">
      <w:pPr>
        <w:pStyle w:val="a3"/>
        <w:spacing w:before="0" w:beforeAutospacing="0" w:after="0" w:afterAutospacing="0" w:line="335" w:lineRule="atLeast"/>
        <w:jc w:val="center"/>
        <w:rPr>
          <w:color w:val="333333"/>
          <w:sz w:val="28"/>
          <w:szCs w:val="28"/>
          <w:u w:val="single"/>
        </w:rPr>
      </w:pPr>
    </w:p>
    <w:p w:rsidR="008533F7" w:rsidRPr="00BA0EB8" w:rsidRDefault="008533F7" w:rsidP="008533F7">
      <w:pPr>
        <w:jc w:val="center"/>
        <w:rPr>
          <w:rFonts w:ascii="Times New Roman" w:hAnsi="Times New Roman" w:cs="Times New Roman"/>
          <w:sz w:val="28"/>
          <w:szCs w:val="28"/>
        </w:rPr>
      </w:pPr>
    </w:p>
    <w:p w:rsidR="008533F7" w:rsidRPr="00BA0EB8" w:rsidRDefault="008533F7" w:rsidP="008533F7">
      <w:pPr>
        <w:jc w:val="center"/>
        <w:rPr>
          <w:rFonts w:ascii="Times New Roman" w:hAnsi="Times New Roman" w:cs="Times New Roman"/>
          <w:sz w:val="28"/>
          <w:szCs w:val="28"/>
        </w:rPr>
      </w:pPr>
    </w:p>
    <w:p w:rsidR="008533F7" w:rsidRPr="00BA0EB8" w:rsidRDefault="008533F7" w:rsidP="008533F7">
      <w:pPr>
        <w:jc w:val="center"/>
        <w:rPr>
          <w:rFonts w:ascii="Times New Roman" w:hAnsi="Times New Roman" w:cs="Times New Roman"/>
          <w:sz w:val="28"/>
          <w:szCs w:val="28"/>
        </w:rPr>
      </w:pPr>
    </w:p>
    <w:p w:rsidR="008533F7" w:rsidRDefault="008533F7" w:rsidP="008533F7">
      <w:pPr>
        <w:jc w:val="center"/>
      </w:pPr>
      <w:r>
        <w:t xml:space="preserve"> </w:t>
      </w:r>
    </w:p>
    <w:p w:rsidR="008533F7" w:rsidRDefault="008533F7" w:rsidP="008533F7">
      <w:pPr>
        <w:jc w:val="center"/>
      </w:pPr>
    </w:p>
    <w:p w:rsidR="008533F7" w:rsidRPr="00326E3F" w:rsidRDefault="008533F7" w:rsidP="008533F7">
      <w:pPr>
        <w:jc w:val="center"/>
      </w:pPr>
    </w:p>
    <w:p w:rsidR="008533F7" w:rsidRPr="00326E3F" w:rsidRDefault="008533F7" w:rsidP="008533F7">
      <w:pPr>
        <w:jc w:val="center"/>
      </w:pPr>
    </w:p>
    <w:p w:rsidR="008533F7" w:rsidRDefault="008533F7" w:rsidP="008533F7">
      <w:pPr>
        <w:jc w:val="both"/>
      </w:pPr>
    </w:p>
    <w:p w:rsidR="008533F7" w:rsidRDefault="008533F7" w:rsidP="008533F7">
      <w:pPr>
        <w:jc w:val="center"/>
        <w:rPr>
          <w:rFonts w:ascii="Times New Roman" w:hAnsi="Times New Roman" w:cs="Times New Roman"/>
          <w:b/>
          <w:sz w:val="56"/>
          <w:szCs w:val="56"/>
        </w:rPr>
      </w:pPr>
      <w:r w:rsidRPr="00311D09">
        <w:rPr>
          <w:rFonts w:ascii="Times New Roman" w:hAnsi="Times New Roman" w:cs="Times New Roman"/>
          <w:b/>
          <w:sz w:val="56"/>
          <w:szCs w:val="56"/>
        </w:rPr>
        <w:t xml:space="preserve">Консультация </w:t>
      </w:r>
    </w:p>
    <w:p w:rsidR="008533F7" w:rsidRPr="00311D09" w:rsidRDefault="008533F7" w:rsidP="008533F7">
      <w:pPr>
        <w:jc w:val="center"/>
        <w:rPr>
          <w:rFonts w:ascii="Times New Roman" w:hAnsi="Times New Roman" w:cs="Times New Roman"/>
          <w:b/>
          <w:sz w:val="56"/>
          <w:szCs w:val="56"/>
        </w:rPr>
      </w:pPr>
      <w:r w:rsidRPr="00311D09">
        <w:rPr>
          <w:rFonts w:ascii="Times New Roman" w:hAnsi="Times New Roman" w:cs="Times New Roman"/>
          <w:b/>
          <w:sz w:val="56"/>
          <w:szCs w:val="56"/>
        </w:rPr>
        <w:t>для воспитателей на тему</w:t>
      </w:r>
    </w:p>
    <w:p w:rsidR="008533F7" w:rsidRPr="00311D09" w:rsidRDefault="008533F7" w:rsidP="008533F7">
      <w:pPr>
        <w:jc w:val="center"/>
        <w:rPr>
          <w:rFonts w:ascii="Times New Roman" w:hAnsi="Times New Roman" w:cs="Times New Roman"/>
          <w:sz w:val="56"/>
          <w:szCs w:val="56"/>
        </w:rPr>
      </w:pPr>
      <w:r w:rsidRPr="00311D09">
        <w:rPr>
          <w:rFonts w:ascii="Times New Roman" w:hAnsi="Times New Roman" w:cs="Times New Roman"/>
          <w:sz w:val="56"/>
          <w:szCs w:val="56"/>
        </w:rPr>
        <w:t>"Формирование полезных привычек у младших дошкольников"</w:t>
      </w:r>
    </w:p>
    <w:p w:rsidR="008533F7" w:rsidRDefault="008533F7" w:rsidP="008533F7">
      <w:pPr>
        <w:jc w:val="center"/>
        <w:rPr>
          <w:rFonts w:ascii="Times New Roman" w:hAnsi="Times New Roman" w:cs="Times New Roman"/>
          <w:b/>
          <w:sz w:val="40"/>
          <w:szCs w:val="40"/>
        </w:rPr>
      </w:pPr>
    </w:p>
    <w:p w:rsidR="008533F7" w:rsidRDefault="008533F7" w:rsidP="008533F7">
      <w:pPr>
        <w:jc w:val="center"/>
      </w:pPr>
      <w:r w:rsidRPr="00BA0EB8">
        <w:rPr>
          <w:rFonts w:ascii="Times New Roman" w:hAnsi="Times New Roman" w:cs="Times New Roman"/>
        </w:rPr>
        <w:t xml:space="preserve"> </w:t>
      </w:r>
    </w:p>
    <w:p w:rsidR="008533F7" w:rsidRDefault="008533F7" w:rsidP="008533F7">
      <w:pPr>
        <w:jc w:val="center"/>
      </w:pPr>
    </w:p>
    <w:p w:rsidR="008533F7" w:rsidRDefault="008533F7" w:rsidP="008533F7">
      <w:pPr>
        <w:jc w:val="center"/>
      </w:pPr>
    </w:p>
    <w:p w:rsidR="008533F7" w:rsidRDefault="008533F7" w:rsidP="002D5C2A">
      <w:pPr>
        <w:spacing w:after="0" w:line="360" w:lineRule="auto"/>
        <w:jc w:val="center"/>
        <w:rPr>
          <w:rFonts w:ascii="Times New Roman" w:hAnsi="Times New Roman" w:cs="Times New Roman"/>
          <w:b/>
          <w:sz w:val="28"/>
          <w:szCs w:val="28"/>
        </w:rPr>
      </w:pPr>
      <w:r w:rsidRPr="00BA0EB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D5C2A">
        <w:rPr>
          <w:rFonts w:ascii="Times New Roman" w:hAnsi="Times New Roman" w:cs="Times New Roman"/>
          <w:b/>
          <w:sz w:val="28"/>
          <w:szCs w:val="28"/>
        </w:rPr>
        <w:t xml:space="preserve">                      </w:t>
      </w:r>
      <w:r w:rsidRPr="00BA0EB8">
        <w:rPr>
          <w:rFonts w:ascii="Times New Roman" w:hAnsi="Times New Roman" w:cs="Times New Roman"/>
          <w:b/>
          <w:sz w:val="28"/>
          <w:szCs w:val="28"/>
        </w:rPr>
        <w:t>Воспитател</w:t>
      </w:r>
      <w:r w:rsidR="002D5C2A">
        <w:rPr>
          <w:rFonts w:ascii="Times New Roman" w:hAnsi="Times New Roman" w:cs="Times New Roman"/>
          <w:b/>
          <w:sz w:val="28"/>
          <w:szCs w:val="28"/>
        </w:rPr>
        <w:t>ь</w:t>
      </w:r>
      <w:r w:rsidRPr="00BA0EB8">
        <w:rPr>
          <w:rFonts w:ascii="Times New Roman" w:hAnsi="Times New Roman" w:cs="Times New Roman"/>
          <w:b/>
          <w:sz w:val="28"/>
          <w:szCs w:val="28"/>
        </w:rPr>
        <w:t xml:space="preserve">: </w:t>
      </w:r>
      <w:r w:rsidR="002D5C2A">
        <w:rPr>
          <w:rFonts w:ascii="Times New Roman" w:hAnsi="Times New Roman" w:cs="Times New Roman"/>
          <w:b/>
          <w:sz w:val="28"/>
          <w:szCs w:val="28"/>
        </w:rPr>
        <w:t>Шмелева Л.В.</w:t>
      </w:r>
    </w:p>
    <w:p w:rsidR="008533F7" w:rsidRDefault="002D5C2A" w:rsidP="002D5C2A">
      <w:pPr>
        <w:tabs>
          <w:tab w:val="left" w:pos="7546"/>
        </w:tabs>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p>
    <w:p w:rsidR="008533F7" w:rsidRDefault="008533F7" w:rsidP="008533F7">
      <w:pPr>
        <w:jc w:val="center"/>
        <w:rPr>
          <w:rFonts w:ascii="Times New Roman" w:hAnsi="Times New Roman" w:cs="Times New Roman"/>
          <w:b/>
          <w:sz w:val="28"/>
          <w:szCs w:val="28"/>
        </w:rPr>
      </w:pPr>
    </w:p>
    <w:p w:rsidR="008533F7" w:rsidRDefault="008533F7" w:rsidP="008533F7">
      <w:pPr>
        <w:spacing w:after="0" w:line="240" w:lineRule="auto"/>
        <w:jc w:val="center"/>
        <w:rPr>
          <w:rFonts w:ascii="Times New Roman" w:hAnsi="Times New Roman" w:cs="Times New Roman"/>
          <w:sz w:val="28"/>
          <w:szCs w:val="28"/>
        </w:rPr>
      </w:pPr>
      <w:r w:rsidRPr="00BA0EB8">
        <w:rPr>
          <w:rFonts w:ascii="Times New Roman" w:hAnsi="Times New Roman" w:cs="Times New Roman"/>
          <w:sz w:val="28"/>
          <w:szCs w:val="28"/>
        </w:rPr>
        <w:t>Пенза,</w:t>
      </w:r>
    </w:p>
    <w:p w:rsidR="008533F7" w:rsidRDefault="008533F7" w:rsidP="008533F7">
      <w:pPr>
        <w:spacing w:after="0" w:line="240" w:lineRule="auto"/>
        <w:jc w:val="center"/>
        <w:rPr>
          <w:rFonts w:ascii="Times New Roman" w:hAnsi="Times New Roman" w:cs="Times New Roman"/>
          <w:sz w:val="28"/>
          <w:szCs w:val="28"/>
        </w:rPr>
      </w:pPr>
      <w:r w:rsidRPr="00BA0EB8">
        <w:rPr>
          <w:rFonts w:ascii="Times New Roman" w:hAnsi="Times New Roman" w:cs="Times New Roman"/>
          <w:sz w:val="28"/>
          <w:szCs w:val="28"/>
        </w:rPr>
        <w:t xml:space="preserve"> </w:t>
      </w:r>
      <w:r w:rsidR="00611B51">
        <w:rPr>
          <w:rFonts w:ascii="Times New Roman" w:hAnsi="Times New Roman" w:cs="Times New Roman"/>
          <w:sz w:val="28"/>
          <w:szCs w:val="28"/>
        </w:rPr>
        <w:t>2021</w:t>
      </w:r>
    </w:p>
    <w:p w:rsidR="002D5C2A" w:rsidRPr="00311D09" w:rsidRDefault="002D5C2A" w:rsidP="008533F7">
      <w:pPr>
        <w:spacing w:after="0" w:line="240" w:lineRule="auto"/>
        <w:jc w:val="center"/>
        <w:rPr>
          <w:rFonts w:ascii="Times New Roman" w:hAnsi="Times New Roman" w:cs="Times New Roman"/>
          <w:sz w:val="28"/>
          <w:szCs w:val="28"/>
        </w:rPr>
      </w:pP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lastRenderedPageBreak/>
        <w:t>Культурно-гигиенические навыки в значительной степени формируются в дошкольном возрасте, так как нервная система ребенка в высшей степени пластична, а действия, связанные с принятием пищи, одеванием, умыванием, повторяются каждый день, систематически и неоднократно. В детском саду у детей воспитываются: навыки по соблюдению чистоты тела, культуры еды, поддержания порядка в окружающей обстановке, а также правильных взаимоотношений детей друг с другом и со взрослыми.</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311D09" w:rsidRPr="00311D09"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 препятствовала этому процессу.</w:t>
      </w:r>
      <w:r w:rsidR="00311D09" w:rsidRPr="00311D09">
        <w:rPr>
          <w:rFonts w:ascii="Times New Roman" w:eastAsia="Times New Roman" w:hAnsi="Times New Roman" w:cs="Times New Roman"/>
          <w:color w:val="000000"/>
          <w:sz w:val="28"/>
          <w:lang w:eastAsia="ru-RU"/>
        </w:rPr>
        <w:t xml:space="preserve"> </w:t>
      </w:r>
    </w:p>
    <w:p w:rsidR="008B1A8C" w:rsidRPr="00311D09" w:rsidRDefault="008B1A8C" w:rsidP="00311D09">
      <w:pPr>
        <w:spacing w:after="0" w:line="360" w:lineRule="auto"/>
        <w:jc w:val="both"/>
        <w:rPr>
          <w:rFonts w:ascii="Times New Roman" w:eastAsia="Times New Roman" w:hAnsi="Times New Roman" w:cs="Times New Roman"/>
          <w:b/>
          <w:color w:val="000000"/>
          <w:sz w:val="28"/>
          <w:lang w:eastAsia="ru-RU"/>
        </w:rPr>
      </w:pPr>
      <w:r w:rsidRPr="00311D09">
        <w:rPr>
          <w:rFonts w:ascii="Times New Roman" w:eastAsia="Times New Roman" w:hAnsi="Times New Roman" w:cs="Times New Roman"/>
          <w:color w:val="000000"/>
          <w:sz w:val="28"/>
          <w:lang w:eastAsia="ru-RU"/>
        </w:rPr>
        <w:t xml:space="preserve">         </w:t>
      </w:r>
      <w:r w:rsidRPr="00311D09">
        <w:rPr>
          <w:rFonts w:ascii="Times New Roman" w:eastAsia="Times New Roman" w:hAnsi="Times New Roman" w:cs="Times New Roman"/>
          <w:b/>
          <w:color w:val="000000"/>
          <w:sz w:val="28"/>
          <w:lang w:eastAsia="ru-RU"/>
        </w:rPr>
        <w:t>Воспитание культурно-гигиенических навыков и привычек</w:t>
      </w:r>
      <w:r w:rsidR="00311D09">
        <w:rPr>
          <w:rFonts w:ascii="Times New Roman" w:eastAsia="Times New Roman" w:hAnsi="Times New Roman" w:cs="Times New Roman"/>
          <w:b/>
          <w:color w:val="000000"/>
          <w:sz w:val="28"/>
          <w:lang w:eastAsia="ru-RU"/>
        </w:rPr>
        <w:t>.</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со взрослыми.</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8B1A8C" w:rsidRDefault="008B1A8C" w:rsidP="00311D09">
      <w:pPr>
        <w:spacing w:after="0" w:line="360" w:lineRule="auto"/>
        <w:jc w:val="both"/>
        <w:rPr>
          <w:rFonts w:ascii="Times New Roman" w:eastAsia="Times New Roman" w:hAnsi="Times New Roman" w:cs="Times New Roman"/>
          <w:color w:val="000000"/>
          <w:sz w:val="28"/>
          <w:lang w:eastAsia="ru-RU"/>
        </w:rPr>
      </w:pPr>
      <w:r w:rsidRPr="008B1A8C">
        <w:rPr>
          <w:rFonts w:ascii="Times New Roman" w:eastAsia="Times New Roman" w:hAnsi="Times New Roman" w:cs="Times New Roman"/>
          <w:color w:val="000000"/>
          <w:sz w:val="28"/>
          <w:lang w:eastAsia="ru-RU"/>
        </w:rPr>
        <w:t>    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неряшливости, небрежности.</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8B1A8C" w:rsidRPr="008B1A8C" w:rsidRDefault="008B1A8C" w:rsidP="00311D09">
      <w:pPr>
        <w:spacing w:after="0" w:line="360" w:lineRule="auto"/>
        <w:jc w:val="center"/>
        <w:rPr>
          <w:rFonts w:ascii="Calibri" w:eastAsia="Times New Roman" w:hAnsi="Calibri" w:cs="Calibri"/>
          <w:b/>
          <w:color w:val="000000"/>
          <w:u w:val="single"/>
          <w:lang w:eastAsia="ru-RU"/>
        </w:rPr>
      </w:pPr>
      <w:r w:rsidRPr="008B1A8C">
        <w:rPr>
          <w:rFonts w:ascii="Times New Roman" w:eastAsia="Times New Roman" w:hAnsi="Times New Roman" w:cs="Times New Roman"/>
          <w:b/>
          <w:i/>
          <w:iCs/>
          <w:color w:val="000000"/>
          <w:sz w:val="28"/>
          <w:u w:val="single"/>
          <w:lang w:eastAsia="ru-RU"/>
        </w:rPr>
        <w:t>Гигиеническое воспитание детей</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 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В детских садах создаются условия, способствующие формированию и прочному закреплению навыков личной и общественной гигиены. В каждой группе обязательно наличие всех принадлежностей для умывания, мытья ног.</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Определенное внимание следует уделить воспитанию у детей культурно-гигиенических навыков, связанных с едой. Напоминайте ребенку, что за столом сидят прямо, не горбясь, не наклоняясь в одну сторону. Пищу берут ложкой или вилкой, понемногу.</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Необходимо добиваться того, чтобы дошкольники выполняли все гигиенические нормы и правила с чувством удовлетворения от самого процесса или от его результатов. В доступной форме следует разъяснять детям значение этих навыков и привычек для укрепления здоровья.   </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xml:space="preserve">    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w:t>
      </w:r>
      <w:proofErr w:type="spellStart"/>
      <w:r w:rsidRPr="008B1A8C">
        <w:rPr>
          <w:rFonts w:ascii="Times New Roman" w:eastAsia="Times New Roman" w:hAnsi="Times New Roman" w:cs="Times New Roman"/>
          <w:color w:val="000000"/>
          <w:sz w:val="28"/>
          <w:lang w:eastAsia="ru-RU"/>
        </w:rPr>
        <w:t>потешки</w:t>
      </w:r>
      <w:proofErr w:type="spellEnd"/>
      <w:r w:rsidRPr="008B1A8C">
        <w:rPr>
          <w:rFonts w:ascii="Times New Roman" w:eastAsia="Times New Roman" w:hAnsi="Times New Roman" w:cs="Times New Roman"/>
          <w:color w:val="000000"/>
          <w:sz w:val="28"/>
          <w:lang w:eastAsia="ru-RU"/>
        </w:rPr>
        <w:t>, стихотворения. Содержание культурно-гигиенических навыков осваивается детьми прежде всего в самостоятельной деятельности, в процессе обучения, в дидактических играх и игровых ситуациях.</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Культурно-гигиенические навыки нуждаются в постоянном закреплении. Изменение системы воспитательной работы, отсутствие внимания к формированию и использованию навыков может привести к их быстрой утрате.</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Чтобы ускорить формирование культурно-гигиенических навыков необходимо в процессе игр напоминать ребёнку: "Ты всегда моешь руки перед едой. Не забыл ли ты помыть руки своей дочке?". 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одевать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т.д. То есть происходит укрупнение единиц действия, когда малыш работает уже не с одним элементом, а с их группой. Постепенно трудовые действия объединяются в сложные формы поведения. При этом он переносит отношение к себе на отношение к предметам, начинает следить за чистотой не только своего внешнего вида, но и своих вещей, за порядком.</w:t>
      </w:r>
    </w:p>
    <w:p w:rsidR="008B1A8C" w:rsidRPr="008B1A8C" w:rsidRDefault="008B1A8C" w:rsidP="00311D09">
      <w:pPr>
        <w:spacing w:after="0" w:line="360" w:lineRule="auto"/>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    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8B1A8C" w:rsidRPr="008B1A8C" w:rsidRDefault="008B1A8C" w:rsidP="00311D09">
      <w:pPr>
        <w:spacing w:after="0" w:line="360" w:lineRule="auto"/>
        <w:ind w:firstLine="709"/>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Исходя из анализа, можно прийти к выводу, что гипотеза о том, овладение детьми младшего дошкольного возраста культурно-гигиеническими навыками будет успешнее, благодаря организации обстановки, способствующей поддержанию интереса к выполнению культурно-гигиенических навыков, подтвердилась.</w:t>
      </w:r>
    </w:p>
    <w:p w:rsidR="008B1A8C" w:rsidRPr="008B1A8C" w:rsidRDefault="008B1A8C" w:rsidP="00311D09">
      <w:pPr>
        <w:spacing w:after="0" w:line="360" w:lineRule="auto"/>
        <w:ind w:firstLine="709"/>
        <w:jc w:val="both"/>
        <w:rPr>
          <w:rFonts w:ascii="Calibri" w:eastAsia="Times New Roman" w:hAnsi="Calibri" w:cs="Calibri"/>
          <w:color w:val="000000"/>
          <w:lang w:eastAsia="ru-RU"/>
        </w:rPr>
      </w:pPr>
      <w:r w:rsidRPr="008B1A8C">
        <w:rPr>
          <w:rFonts w:ascii="Times New Roman" w:eastAsia="Times New Roman" w:hAnsi="Times New Roman" w:cs="Times New Roman"/>
          <w:color w:val="000000"/>
          <w:sz w:val="28"/>
          <w:lang w:eastAsia="ru-RU"/>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B55322" w:rsidRDefault="00B55322" w:rsidP="00311D09">
      <w:pPr>
        <w:spacing w:after="0" w:line="360" w:lineRule="auto"/>
        <w:ind w:firstLine="709"/>
      </w:pPr>
    </w:p>
    <w:p w:rsidR="00311D09" w:rsidRDefault="00311D09" w:rsidP="00311D09">
      <w:pPr>
        <w:spacing w:after="0" w:line="360" w:lineRule="auto"/>
        <w:ind w:firstLine="709"/>
      </w:pPr>
    </w:p>
    <w:p w:rsidR="00311D09" w:rsidRDefault="00311D09" w:rsidP="00311D09">
      <w:pPr>
        <w:spacing w:after="0" w:line="360" w:lineRule="auto"/>
        <w:ind w:firstLine="709"/>
      </w:pPr>
    </w:p>
    <w:p w:rsidR="00311D09" w:rsidRDefault="00311D09" w:rsidP="00311D09">
      <w:pPr>
        <w:spacing w:after="0" w:line="360" w:lineRule="auto"/>
        <w:ind w:firstLine="709"/>
      </w:pPr>
    </w:p>
    <w:p w:rsidR="00311D09" w:rsidRDefault="00311D09" w:rsidP="00311D09">
      <w:pPr>
        <w:spacing w:after="0" w:line="360" w:lineRule="auto"/>
      </w:pPr>
    </w:p>
    <w:p w:rsidR="00311D09" w:rsidRDefault="00311D09" w:rsidP="00311D09">
      <w:pPr>
        <w:spacing w:after="0" w:line="360" w:lineRule="auto"/>
      </w:pPr>
    </w:p>
    <w:p w:rsidR="00311D09" w:rsidRDefault="00311D09" w:rsidP="00311D09">
      <w:pPr>
        <w:spacing w:after="0" w:line="360" w:lineRule="auto"/>
      </w:pPr>
    </w:p>
    <w:p w:rsidR="00311D09" w:rsidRDefault="00311D09" w:rsidP="00311D09">
      <w:pPr>
        <w:spacing w:after="0" w:line="360" w:lineRule="auto"/>
      </w:pPr>
    </w:p>
    <w:p w:rsidR="00311D09" w:rsidRDefault="00311D09" w:rsidP="00311D09">
      <w:pPr>
        <w:spacing w:after="0" w:line="360" w:lineRule="auto"/>
      </w:pPr>
    </w:p>
    <w:p w:rsidR="00311D09" w:rsidRDefault="00311D09" w:rsidP="00311D09">
      <w:pPr>
        <w:spacing w:after="0" w:line="360" w:lineRule="auto"/>
      </w:pPr>
    </w:p>
    <w:p w:rsidR="00311D09" w:rsidRDefault="00311D09" w:rsidP="00311D09">
      <w:pPr>
        <w:spacing w:after="0" w:line="360" w:lineRule="auto"/>
      </w:pPr>
    </w:p>
    <w:p w:rsidR="002B0823" w:rsidRDefault="002B0823" w:rsidP="00311D09">
      <w:pPr>
        <w:spacing w:after="0" w:line="360" w:lineRule="auto"/>
      </w:pPr>
    </w:p>
    <w:sectPr w:rsidR="002B0823" w:rsidSect="00B5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8B1A8C"/>
    <w:rsid w:val="00003531"/>
    <w:rsid w:val="00003C25"/>
    <w:rsid w:val="00005235"/>
    <w:rsid w:val="00014249"/>
    <w:rsid w:val="000261D6"/>
    <w:rsid w:val="00084E6F"/>
    <w:rsid w:val="00097884"/>
    <w:rsid w:val="000A6A16"/>
    <w:rsid w:val="000A6CB8"/>
    <w:rsid w:val="000B21F9"/>
    <w:rsid w:val="000B24B8"/>
    <w:rsid w:val="000B674F"/>
    <w:rsid w:val="000C3D13"/>
    <w:rsid w:val="000C6350"/>
    <w:rsid w:val="000D11D8"/>
    <w:rsid w:val="000D1324"/>
    <w:rsid w:val="00100EE3"/>
    <w:rsid w:val="00103929"/>
    <w:rsid w:val="00114C2A"/>
    <w:rsid w:val="0011649B"/>
    <w:rsid w:val="00121899"/>
    <w:rsid w:val="001407C9"/>
    <w:rsid w:val="00147D78"/>
    <w:rsid w:val="00155031"/>
    <w:rsid w:val="001969FD"/>
    <w:rsid w:val="001A3012"/>
    <w:rsid w:val="001B0259"/>
    <w:rsid w:val="001B468C"/>
    <w:rsid w:val="001B7560"/>
    <w:rsid w:val="001C0C1E"/>
    <w:rsid w:val="001D5AB4"/>
    <w:rsid w:val="001F26C0"/>
    <w:rsid w:val="002006C5"/>
    <w:rsid w:val="00210BD3"/>
    <w:rsid w:val="00214F8C"/>
    <w:rsid w:val="0022638E"/>
    <w:rsid w:val="00250C32"/>
    <w:rsid w:val="00267F38"/>
    <w:rsid w:val="00271837"/>
    <w:rsid w:val="00272289"/>
    <w:rsid w:val="00276D2D"/>
    <w:rsid w:val="002A7018"/>
    <w:rsid w:val="002B0823"/>
    <w:rsid w:val="002B7666"/>
    <w:rsid w:val="002C63BD"/>
    <w:rsid w:val="002D0C62"/>
    <w:rsid w:val="002D563C"/>
    <w:rsid w:val="002D5C2A"/>
    <w:rsid w:val="002D5FBF"/>
    <w:rsid w:val="002E1B91"/>
    <w:rsid w:val="002E34CA"/>
    <w:rsid w:val="002F7143"/>
    <w:rsid w:val="00307715"/>
    <w:rsid w:val="00311D09"/>
    <w:rsid w:val="003137A3"/>
    <w:rsid w:val="003141E9"/>
    <w:rsid w:val="00324DB0"/>
    <w:rsid w:val="0034210C"/>
    <w:rsid w:val="00346763"/>
    <w:rsid w:val="00357244"/>
    <w:rsid w:val="00360AB2"/>
    <w:rsid w:val="003B156D"/>
    <w:rsid w:val="003C0E92"/>
    <w:rsid w:val="003D237F"/>
    <w:rsid w:val="003D4935"/>
    <w:rsid w:val="003E4586"/>
    <w:rsid w:val="003E66AB"/>
    <w:rsid w:val="003E6FB4"/>
    <w:rsid w:val="003F237D"/>
    <w:rsid w:val="003F4F08"/>
    <w:rsid w:val="0040119B"/>
    <w:rsid w:val="0040619B"/>
    <w:rsid w:val="00416EFE"/>
    <w:rsid w:val="00417553"/>
    <w:rsid w:val="004416CB"/>
    <w:rsid w:val="00466EA7"/>
    <w:rsid w:val="004724E9"/>
    <w:rsid w:val="00491506"/>
    <w:rsid w:val="004A528B"/>
    <w:rsid w:val="004B34E7"/>
    <w:rsid w:val="004C5D16"/>
    <w:rsid w:val="004C760A"/>
    <w:rsid w:val="004D691C"/>
    <w:rsid w:val="004E11F1"/>
    <w:rsid w:val="004F0D98"/>
    <w:rsid w:val="004F0DEB"/>
    <w:rsid w:val="00500F92"/>
    <w:rsid w:val="00501B2D"/>
    <w:rsid w:val="00523228"/>
    <w:rsid w:val="00524F40"/>
    <w:rsid w:val="005269A8"/>
    <w:rsid w:val="00535F0B"/>
    <w:rsid w:val="00545F77"/>
    <w:rsid w:val="00556846"/>
    <w:rsid w:val="00566AA5"/>
    <w:rsid w:val="005747E1"/>
    <w:rsid w:val="00576470"/>
    <w:rsid w:val="00577AD3"/>
    <w:rsid w:val="005A1968"/>
    <w:rsid w:val="005F1CC2"/>
    <w:rsid w:val="00606667"/>
    <w:rsid w:val="00611B51"/>
    <w:rsid w:val="006230BE"/>
    <w:rsid w:val="006537F1"/>
    <w:rsid w:val="00662662"/>
    <w:rsid w:val="00677ADB"/>
    <w:rsid w:val="006B3A34"/>
    <w:rsid w:val="00731FEE"/>
    <w:rsid w:val="007508FA"/>
    <w:rsid w:val="00752A4A"/>
    <w:rsid w:val="0075490D"/>
    <w:rsid w:val="007A2C97"/>
    <w:rsid w:val="007A5A5E"/>
    <w:rsid w:val="007B3D93"/>
    <w:rsid w:val="007B6974"/>
    <w:rsid w:val="007C2CBF"/>
    <w:rsid w:val="007C6833"/>
    <w:rsid w:val="007D1156"/>
    <w:rsid w:val="007D245E"/>
    <w:rsid w:val="007D5ABF"/>
    <w:rsid w:val="007E3FD8"/>
    <w:rsid w:val="007F16B9"/>
    <w:rsid w:val="007F52E8"/>
    <w:rsid w:val="008306E3"/>
    <w:rsid w:val="00845515"/>
    <w:rsid w:val="008533F7"/>
    <w:rsid w:val="00863DB0"/>
    <w:rsid w:val="00874163"/>
    <w:rsid w:val="0087523D"/>
    <w:rsid w:val="00875B2B"/>
    <w:rsid w:val="0088015B"/>
    <w:rsid w:val="00882459"/>
    <w:rsid w:val="008A25FC"/>
    <w:rsid w:val="008B1A8C"/>
    <w:rsid w:val="008B6E93"/>
    <w:rsid w:val="008C1D8B"/>
    <w:rsid w:val="008E0229"/>
    <w:rsid w:val="008E4FA4"/>
    <w:rsid w:val="00916461"/>
    <w:rsid w:val="00923273"/>
    <w:rsid w:val="00933F9D"/>
    <w:rsid w:val="009619EB"/>
    <w:rsid w:val="00966264"/>
    <w:rsid w:val="00971436"/>
    <w:rsid w:val="00991107"/>
    <w:rsid w:val="009930CB"/>
    <w:rsid w:val="009A68A5"/>
    <w:rsid w:val="009B627D"/>
    <w:rsid w:val="009D153E"/>
    <w:rsid w:val="009D2EEE"/>
    <w:rsid w:val="009F4868"/>
    <w:rsid w:val="00A1527C"/>
    <w:rsid w:val="00A41FD0"/>
    <w:rsid w:val="00A60B2B"/>
    <w:rsid w:val="00A83CFC"/>
    <w:rsid w:val="00AC16D6"/>
    <w:rsid w:val="00AC62F0"/>
    <w:rsid w:val="00AD19E0"/>
    <w:rsid w:val="00AE143D"/>
    <w:rsid w:val="00AE1849"/>
    <w:rsid w:val="00B058B2"/>
    <w:rsid w:val="00B10D59"/>
    <w:rsid w:val="00B12EB0"/>
    <w:rsid w:val="00B34787"/>
    <w:rsid w:val="00B42DBB"/>
    <w:rsid w:val="00B53CAA"/>
    <w:rsid w:val="00B55322"/>
    <w:rsid w:val="00B56D1D"/>
    <w:rsid w:val="00B61B9A"/>
    <w:rsid w:val="00B74A3A"/>
    <w:rsid w:val="00B96B23"/>
    <w:rsid w:val="00BA1B0B"/>
    <w:rsid w:val="00BB23C0"/>
    <w:rsid w:val="00BB793A"/>
    <w:rsid w:val="00BD649E"/>
    <w:rsid w:val="00C072A0"/>
    <w:rsid w:val="00C17818"/>
    <w:rsid w:val="00C40E60"/>
    <w:rsid w:val="00C81570"/>
    <w:rsid w:val="00C87375"/>
    <w:rsid w:val="00C91A56"/>
    <w:rsid w:val="00C946DB"/>
    <w:rsid w:val="00CB0472"/>
    <w:rsid w:val="00CD3C4D"/>
    <w:rsid w:val="00CD7CF1"/>
    <w:rsid w:val="00CE47B4"/>
    <w:rsid w:val="00D05D57"/>
    <w:rsid w:val="00D34868"/>
    <w:rsid w:val="00D34C80"/>
    <w:rsid w:val="00D41951"/>
    <w:rsid w:val="00D61CEE"/>
    <w:rsid w:val="00D66E5D"/>
    <w:rsid w:val="00D76038"/>
    <w:rsid w:val="00D828D2"/>
    <w:rsid w:val="00D849DE"/>
    <w:rsid w:val="00DE30D2"/>
    <w:rsid w:val="00DE5078"/>
    <w:rsid w:val="00E16574"/>
    <w:rsid w:val="00E22E00"/>
    <w:rsid w:val="00E23B9D"/>
    <w:rsid w:val="00E258BE"/>
    <w:rsid w:val="00E26180"/>
    <w:rsid w:val="00E27026"/>
    <w:rsid w:val="00E613F8"/>
    <w:rsid w:val="00E70257"/>
    <w:rsid w:val="00E7421B"/>
    <w:rsid w:val="00E8396E"/>
    <w:rsid w:val="00EA71B5"/>
    <w:rsid w:val="00EA7FD3"/>
    <w:rsid w:val="00EB2ED2"/>
    <w:rsid w:val="00EB515A"/>
    <w:rsid w:val="00EB5C1A"/>
    <w:rsid w:val="00EC5BD7"/>
    <w:rsid w:val="00EC5E72"/>
    <w:rsid w:val="00EC7B4B"/>
    <w:rsid w:val="00ED685B"/>
    <w:rsid w:val="00ED6972"/>
    <w:rsid w:val="00F06C03"/>
    <w:rsid w:val="00F13DE3"/>
    <w:rsid w:val="00F27CA9"/>
    <w:rsid w:val="00F41933"/>
    <w:rsid w:val="00F6736E"/>
    <w:rsid w:val="00FB054E"/>
    <w:rsid w:val="00FC43AA"/>
    <w:rsid w:val="00FF2D5F"/>
    <w:rsid w:val="00FF3756"/>
    <w:rsid w:val="00FF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6F01C-DEC3-4DBF-9918-C9E4CD72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322"/>
  </w:style>
  <w:style w:type="paragraph" w:styleId="4">
    <w:name w:val="heading 4"/>
    <w:basedOn w:val="a"/>
    <w:link w:val="40"/>
    <w:uiPriority w:val="9"/>
    <w:qFormat/>
    <w:rsid w:val="008B1A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1A8C"/>
    <w:rPr>
      <w:rFonts w:ascii="Times New Roman" w:eastAsia="Times New Roman" w:hAnsi="Times New Roman" w:cs="Times New Roman"/>
      <w:b/>
      <w:bCs/>
      <w:sz w:val="24"/>
      <w:szCs w:val="24"/>
      <w:lang w:eastAsia="ru-RU"/>
    </w:rPr>
  </w:style>
  <w:style w:type="character" w:customStyle="1" w:styleId="c11">
    <w:name w:val="c11"/>
    <w:basedOn w:val="a0"/>
    <w:rsid w:val="008B1A8C"/>
  </w:style>
  <w:style w:type="paragraph" w:customStyle="1" w:styleId="c0">
    <w:name w:val="c0"/>
    <w:basedOn w:val="a"/>
    <w:rsid w:val="008B1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1A8C"/>
  </w:style>
  <w:style w:type="paragraph" w:styleId="a3">
    <w:name w:val="Normal (Web)"/>
    <w:basedOn w:val="a"/>
    <w:uiPriority w:val="99"/>
    <w:unhideWhenUsed/>
    <w:rsid w:val="002D5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5"/>
    <w:rsid w:val="002D5C2A"/>
    <w:rPr>
      <w:sz w:val="27"/>
      <w:szCs w:val="27"/>
      <w:shd w:val="clear" w:color="auto" w:fill="FFFFFF"/>
    </w:rPr>
  </w:style>
  <w:style w:type="paragraph" w:styleId="a5">
    <w:name w:val="Body Text"/>
    <w:basedOn w:val="a"/>
    <w:link w:val="a4"/>
    <w:rsid w:val="002D5C2A"/>
    <w:pPr>
      <w:shd w:val="clear" w:color="auto" w:fill="FFFFFF"/>
      <w:spacing w:after="5160" w:line="322" w:lineRule="exact"/>
      <w:ind w:hanging="360"/>
      <w:jc w:val="center"/>
    </w:pPr>
    <w:rPr>
      <w:sz w:val="27"/>
      <w:szCs w:val="27"/>
    </w:rPr>
  </w:style>
  <w:style w:type="character" w:customStyle="1" w:styleId="1">
    <w:name w:val="Основной текст Знак1"/>
    <w:basedOn w:val="a0"/>
    <w:uiPriority w:val="99"/>
    <w:semiHidden/>
    <w:rsid w:val="002D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HP</cp:lastModifiedBy>
  <cp:revision>6</cp:revision>
  <cp:lastPrinted>2015-04-20T09:38:00Z</cp:lastPrinted>
  <dcterms:created xsi:type="dcterms:W3CDTF">2015-04-20T09:39:00Z</dcterms:created>
  <dcterms:modified xsi:type="dcterms:W3CDTF">2023-02-27T18:53:00Z</dcterms:modified>
</cp:coreProperties>
</file>